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11CD5" w:rsidR="00811CD5" w:rsidP="00811CD5" w:rsidRDefault="00811CD5" w14:paraId="4647159B" w14:textId="08CDA4D9">
      <w:pPr>
        <w:jc w:val="center"/>
        <w:rPr>
          <w:b/>
          <w:bCs/>
          <w:sz w:val="36"/>
          <w:szCs w:val="36"/>
          <w:u w:val="single"/>
        </w:rPr>
      </w:pPr>
      <w:r w:rsidRPr="00811CD5">
        <w:rPr>
          <w:b/>
          <w:bCs/>
          <w:sz w:val="36"/>
          <w:szCs w:val="36"/>
          <w:u w:val="single"/>
        </w:rPr>
        <w:t>RFP QUESTIONS AND ANSWERS</w:t>
      </w:r>
    </w:p>
    <w:p w:rsidR="00811CD5" w:rsidP="00811CD5" w:rsidRDefault="00811CD5" w14:paraId="5439BFB8" w14:textId="467CDA19">
      <w:pPr>
        <w:jc w:val="center"/>
      </w:pPr>
    </w:p>
    <w:p w:rsidRPr="00811CD5" w:rsidR="00811CD5" w:rsidP="00811CD5" w:rsidRDefault="00811CD5" w14:paraId="3EC7CC45" w14:textId="631CFEF4">
      <w:pPr>
        <w:rPr>
          <w:rFonts w:ascii="Segoe UI" w:hAnsi="Segoe UI" w:cs="Segoe UI"/>
          <w:b/>
          <w:bCs/>
          <w:color w:val="000000"/>
          <w:sz w:val="23"/>
          <w:szCs w:val="23"/>
          <w:shd w:val="clear" w:color="auto" w:fill="FFFFFF"/>
        </w:rPr>
      </w:pPr>
      <w:r w:rsidRPr="00811CD5">
        <w:rPr>
          <w:rFonts w:ascii="Segoe UI" w:hAnsi="Segoe UI" w:cs="Segoe UI"/>
          <w:b/>
          <w:bCs/>
          <w:color w:val="000000"/>
          <w:sz w:val="23"/>
          <w:szCs w:val="23"/>
          <w:shd w:val="clear" w:color="auto" w:fill="FFFFFF"/>
        </w:rPr>
        <w:t>Are you looking for someone to run the town halls or just promote the town halls? </w:t>
      </w:r>
    </w:p>
    <w:p w:rsidR="00811CD5" w:rsidP="2C0247FC" w:rsidRDefault="00811CD5" w14:paraId="70C0EA77" w14:textId="4B4A36D6">
      <w:pPr>
        <w:ind w:firstLine="720"/>
        <w:rPr>
          <w:rFonts w:ascii="Segoe UI" w:hAnsi="Segoe UI" w:cs="Segoe UI"/>
          <w:color w:val="000000"/>
          <w:sz w:val="23"/>
          <w:szCs w:val="23"/>
          <w:shd w:val="clear" w:color="auto" w:fill="FFFFFF"/>
        </w:rPr>
      </w:pPr>
      <w:r w:rsidR="00811CD5">
        <w:rPr>
          <w:rFonts w:ascii="Segoe UI" w:hAnsi="Segoe UI" w:cs="Segoe UI"/>
          <w:color w:val="000000"/>
          <w:sz w:val="23"/>
          <w:szCs w:val="23"/>
          <w:shd w:val="clear" w:color="auto" w:fill="FFFFFF"/>
        </w:rPr>
        <w:t xml:space="preserve">ADVA is searching for a marketing firm to promote the town halls. The department, </w:t>
      </w:r>
      <w:r>
        <w:tab/>
      </w:r>
      <w:r w:rsidR="00811CD5">
        <w:rPr>
          <w:rFonts w:ascii="Segoe UI" w:hAnsi="Segoe UI" w:cs="Segoe UI"/>
          <w:color w:val="000000"/>
          <w:sz w:val="23"/>
          <w:szCs w:val="23"/>
          <w:shd w:val="clear" w:color="auto" w:fill="FFFFFF"/>
        </w:rPr>
        <w:t xml:space="preserve">along with other partners within the Alabama’s Challenge initiative, will organize and </w:t>
      </w:r>
      <w:r>
        <w:tab/>
      </w:r>
      <w:r w:rsidR="00811CD5">
        <w:rPr>
          <w:rFonts w:ascii="Segoe UI" w:hAnsi="Segoe UI" w:cs="Segoe UI"/>
          <w:color w:val="000000"/>
          <w:sz w:val="23"/>
          <w:szCs w:val="23"/>
          <w:shd w:val="clear" w:color="auto" w:fill="FFFFFF"/>
        </w:rPr>
        <w:t>hold the town halls.</w:t>
      </w:r>
    </w:p>
    <w:p w:rsidR="00811CD5" w:rsidP="00811CD5" w:rsidRDefault="00811CD5" w14:paraId="11682340" w14:textId="12729A61"/>
    <w:p w:rsidRPr="00AF13AB" w:rsidR="00AF13AB" w:rsidP="00AF13AB" w:rsidRDefault="00AF13AB" w14:paraId="2807282F" w14:textId="77777777">
      <w:pPr>
        <w:shd w:val="clear" w:color="auto" w:fill="FFFFFF"/>
        <w:textAlignment w:val="baseline"/>
        <w:rPr>
          <w:rFonts w:ascii="Segoe UI" w:hAnsi="Segoe UI" w:eastAsia="Times New Roman" w:cs="Segoe UI"/>
          <w:color w:val="000000"/>
          <w:sz w:val="21"/>
          <w:szCs w:val="21"/>
        </w:rPr>
      </w:pPr>
      <w:r w:rsidRPr="00AF13AB">
        <w:rPr>
          <w:rFonts w:ascii="Calibri" w:hAnsi="Calibri" w:eastAsia="Times New Roman" w:cs="Calibri"/>
          <w:b/>
          <w:bCs/>
          <w:color w:val="000000"/>
          <w:sz w:val="22"/>
          <w:szCs w:val="22"/>
          <w:bdr w:val="none" w:color="auto" w:sz="0" w:space="0" w:frame="1"/>
        </w:rPr>
        <w:t>Is there an incumbent agency or is this a new opportunity? Are they participating in this RFP?</w:t>
      </w:r>
    </w:p>
    <w:p w:rsidRPr="00AF13AB" w:rsidR="00AF13AB" w:rsidP="2C0247FC" w:rsidRDefault="00AF13AB" w14:paraId="359D674B" w14:textId="7C8910D8">
      <w:pPr>
        <w:shd w:val="clear" w:color="auto" w:fill="FFFFFF" w:themeFill="background1"/>
        <w:ind w:firstLine="720"/>
        <w:textAlignment w:val="baseline"/>
        <w:rPr>
          <w:rFonts w:ascii="inherit" w:hAnsi="inherit" w:eastAsia="Times New Roman" w:cs="Segoe UI"/>
          <w:color w:val="000000"/>
          <w:sz w:val="21"/>
          <w:szCs w:val="21"/>
          <w:bdr w:val="none" w:color="auto" w:sz="0" w:space="0" w:frame="1"/>
          <w:shd w:val="clear" w:color="auto" w:fill="FFFFFF"/>
        </w:rPr>
      </w:pPr>
      <w:r w:rsidRPr="00AF13AB" w:rsidR="00AF13AB">
        <w:rPr>
          <w:rFonts w:ascii="inherit" w:hAnsi="inherit" w:eastAsia="Times New Roman" w:cs="Calibri"/>
          <w:color w:val="000000"/>
          <w:sz w:val="22"/>
          <w:szCs w:val="22"/>
          <w:bdr w:val="none" w:color="auto" w:sz="0" w:space="0" w:frame="1"/>
          <w:shd w:val="clear" w:color="auto" w:fill="FFFFFF"/>
        </w:rPr>
        <w:t>ADVA has worked with marketing firms previously,</w:t>
      </w:r>
      <w:r w:rsidR="00AF13AB">
        <w:rPr>
          <w:rFonts w:ascii="inherit" w:hAnsi="inherit" w:eastAsia="Times New Roman" w:cs="Calibri"/>
          <w:color w:val="000000"/>
          <w:sz w:val="22"/>
          <w:szCs w:val="22"/>
          <w:bdr w:val="none" w:color="auto" w:sz="0" w:space="0" w:frame="1"/>
          <w:shd w:val="clear" w:color="auto" w:fill="FFFFFF"/>
        </w:rPr>
        <w:t xml:space="preserve"> </w:t>
      </w:r>
      <w:r w:rsidRPr="00AF13AB" w:rsidR="00AF13AB">
        <w:rPr>
          <w:rFonts w:ascii="inherit" w:hAnsi="inherit" w:eastAsia="Times New Roman" w:cs="Calibri"/>
          <w:color w:val="000000"/>
          <w:sz w:val="22"/>
          <w:szCs w:val="22"/>
          <w:bdr w:val="none" w:color="auto" w:sz="0" w:space="0" w:frame="1"/>
          <w:shd w:val="clear" w:color="auto" w:fill="FFFFFF"/>
        </w:rPr>
        <w:t xml:space="preserve">however this RFP is more of a "next </w:t>
      </w:r>
      <w:r>
        <w:tab/>
      </w:r>
      <w:r w:rsidRPr="00AF13AB" w:rsidR="00AF13AB">
        <w:rPr>
          <w:rFonts w:ascii="inherit" w:hAnsi="inherit" w:eastAsia="Times New Roman" w:cs="Calibri"/>
          <w:color w:val="000000"/>
          <w:sz w:val="22"/>
          <w:szCs w:val="22"/>
          <w:bdr w:val="none" w:color="auto" w:sz="0" w:space="0" w:frame="1"/>
          <w:shd w:val="clear" w:color="auto" w:fill="FFFFFF"/>
        </w:rPr>
        <w:t xml:space="preserve">steps" marketing approach to Alabama's Challenge and will focus heavily on promoting </w:t>
      </w:r>
      <w:r>
        <w:tab/>
      </w:r>
      <w:r w:rsidRPr="00AF13AB" w:rsidR="00AF13AB">
        <w:rPr>
          <w:rFonts w:ascii="inherit" w:hAnsi="inherit" w:eastAsia="Times New Roman" w:cs="Calibri"/>
          <w:color w:val="000000"/>
          <w:sz w:val="22"/>
          <w:szCs w:val="22"/>
          <w:bdr w:val="none" w:color="auto" w:sz="0" w:space="0" w:frame="1"/>
          <w:shd w:val="clear" w:color="auto" w:fill="FFFFFF"/>
        </w:rPr>
        <w:t>2023 events.</w:t>
      </w:r>
    </w:p>
    <w:p w:rsidRPr="00AF13AB" w:rsidR="00AF13AB" w:rsidP="00AF13AB" w:rsidRDefault="00AF13AB" w14:paraId="72908860" w14:textId="77777777">
      <w:pPr>
        <w:shd w:val="clear" w:color="auto" w:fill="FFFFFF"/>
        <w:textAlignment w:val="baseline"/>
        <w:rPr>
          <w:rFonts w:ascii="inherit" w:hAnsi="inherit" w:eastAsia="Times New Roman" w:cs="Segoe UI"/>
          <w:color w:val="000000"/>
          <w:sz w:val="21"/>
          <w:szCs w:val="21"/>
          <w:bdr w:val="none" w:color="auto" w:sz="0" w:space="0" w:frame="1"/>
          <w:shd w:val="clear" w:color="auto" w:fill="FFFFFF"/>
        </w:rPr>
      </w:pPr>
      <w:r w:rsidRPr="00AF13AB">
        <w:rPr>
          <w:rFonts w:ascii="Calibri" w:hAnsi="Calibri" w:eastAsia="Times New Roman" w:cs="Calibri"/>
          <w:color w:val="000000"/>
          <w:sz w:val="22"/>
          <w:szCs w:val="22"/>
          <w:bdr w:val="none" w:color="auto" w:sz="0" w:space="0" w:frame="1"/>
          <w:shd w:val="clear" w:color="auto" w:fill="FFFFFF"/>
        </w:rPr>
        <w:br/>
      </w:r>
    </w:p>
    <w:p w:rsidRPr="00AF13AB" w:rsidR="00AF13AB" w:rsidP="00AF13AB" w:rsidRDefault="00AF13AB" w14:paraId="2DCCCCCD" w14:textId="77777777">
      <w:pPr>
        <w:shd w:val="clear" w:color="auto" w:fill="FFFFFF"/>
        <w:textAlignment w:val="baseline"/>
        <w:rPr>
          <w:rFonts w:ascii="inherit" w:hAnsi="inherit" w:eastAsia="Times New Roman" w:cs="Segoe UI"/>
          <w:color w:val="000000"/>
          <w:sz w:val="21"/>
          <w:szCs w:val="21"/>
          <w:bdr w:val="none" w:color="auto" w:sz="0" w:space="0" w:frame="1"/>
          <w:shd w:val="clear" w:color="auto" w:fill="FFFFFF"/>
        </w:rPr>
      </w:pPr>
      <w:r w:rsidRPr="00AF13AB">
        <w:rPr>
          <w:rFonts w:ascii="Calibri" w:hAnsi="Calibri" w:eastAsia="Times New Roman" w:cs="Calibri"/>
          <w:b/>
          <w:bCs/>
          <w:color w:val="000000"/>
          <w:sz w:val="22"/>
          <w:szCs w:val="22"/>
          <w:bdr w:val="none" w:color="auto" w:sz="0" w:space="0" w:frame="1"/>
          <w:shd w:val="clear" w:color="auto" w:fill="FFFFFF"/>
        </w:rPr>
        <w:t xml:space="preserve">You state that you have yet to identify a </w:t>
      </w:r>
      <w:proofErr w:type="gramStart"/>
      <w:r w:rsidRPr="00AF13AB">
        <w:rPr>
          <w:rFonts w:ascii="Calibri" w:hAnsi="Calibri" w:eastAsia="Times New Roman" w:cs="Calibri"/>
          <w:b/>
          <w:bCs/>
          <w:color w:val="000000"/>
          <w:sz w:val="22"/>
          <w:szCs w:val="22"/>
          <w:bdr w:val="none" w:color="auto" w:sz="0" w:space="0" w:frame="1"/>
          <w:shd w:val="clear" w:color="auto" w:fill="FFFFFF"/>
        </w:rPr>
        <w:t>budget</w:t>
      </w:r>
      <w:proofErr w:type="gramEnd"/>
      <w:r w:rsidRPr="00AF13AB">
        <w:rPr>
          <w:rFonts w:ascii="Calibri" w:hAnsi="Calibri" w:eastAsia="Times New Roman" w:cs="Calibri"/>
          <w:b/>
          <w:bCs/>
          <w:color w:val="000000"/>
          <w:sz w:val="22"/>
          <w:szCs w:val="22"/>
          <w:bdr w:val="none" w:color="auto" w:sz="0" w:space="0" w:frame="1"/>
          <w:shd w:val="clear" w:color="auto" w:fill="FFFFFF"/>
        </w:rPr>
        <w:t xml:space="preserve"> but can you provide a ballpark estimate or a budget range?</w:t>
      </w:r>
    </w:p>
    <w:p w:rsidRPr="00AF13AB" w:rsidR="00AF13AB" w:rsidP="00AF13AB" w:rsidRDefault="00AF13AB" w14:paraId="24D9AD1D" w14:textId="77777777">
      <w:pPr>
        <w:shd w:val="clear" w:color="auto" w:fill="FFFFFF"/>
        <w:ind w:firstLine="720"/>
        <w:jc w:val="both"/>
        <w:textAlignment w:val="baseline"/>
        <w:rPr>
          <w:rFonts w:ascii="inherit" w:hAnsi="inherit" w:eastAsia="Times New Roman" w:cs="Segoe UI"/>
          <w:color w:val="000000"/>
          <w:sz w:val="21"/>
          <w:szCs w:val="21"/>
          <w:bdr w:val="none" w:color="auto" w:sz="0" w:space="0" w:frame="1"/>
          <w:shd w:val="clear" w:color="auto" w:fill="FFFFFF"/>
        </w:rPr>
      </w:pPr>
      <w:r w:rsidRPr="00AF13AB">
        <w:rPr>
          <w:rFonts w:ascii="inherit" w:hAnsi="inherit" w:eastAsia="Times New Roman" w:cs="Calibri"/>
          <w:color w:val="000000"/>
          <w:sz w:val="22"/>
          <w:szCs w:val="22"/>
          <w:bdr w:val="none" w:color="auto" w:sz="0" w:space="0" w:frame="1"/>
          <w:shd w:val="clear" w:color="auto" w:fill="FFFFFF"/>
        </w:rPr>
        <w:t>A budget has not been finalized, but we are estimating it at $200,000.</w:t>
      </w:r>
    </w:p>
    <w:p w:rsidRPr="00AF13AB" w:rsidR="00AF13AB" w:rsidP="00AF13AB" w:rsidRDefault="00AF13AB" w14:paraId="4DD306CE" w14:textId="77777777">
      <w:pPr>
        <w:shd w:val="clear" w:color="auto" w:fill="FFFFFF"/>
        <w:jc w:val="both"/>
        <w:textAlignment w:val="baseline"/>
        <w:rPr>
          <w:rFonts w:ascii="inherit" w:hAnsi="inherit" w:eastAsia="Times New Roman" w:cs="Segoe UI"/>
          <w:color w:val="000000"/>
          <w:sz w:val="21"/>
          <w:szCs w:val="21"/>
          <w:bdr w:val="none" w:color="auto" w:sz="0" w:space="0" w:frame="1"/>
          <w:shd w:val="clear" w:color="auto" w:fill="FFFFFF"/>
        </w:rPr>
      </w:pPr>
      <w:r w:rsidRPr="00AF13AB">
        <w:rPr>
          <w:rFonts w:ascii="inherit" w:hAnsi="inherit" w:eastAsia="Times New Roman" w:cs="Calibri"/>
          <w:color w:val="000000"/>
          <w:sz w:val="22"/>
          <w:szCs w:val="22"/>
          <w:bdr w:val="none" w:color="auto" w:sz="0" w:space="0" w:frame="1"/>
          <w:shd w:val="clear" w:color="auto" w:fill="FFFFFF"/>
        </w:rPr>
        <w:br/>
      </w:r>
    </w:p>
    <w:p w:rsidRPr="00AF13AB" w:rsidR="00AF13AB" w:rsidP="00AF13AB" w:rsidRDefault="00AF13AB" w14:paraId="33B8DB70" w14:textId="77777777">
      <w:pPr>
        <w:shd w:val="clear" w:color="auto" w:fill="FFFFFF"/>
        <w:jc w:val="both"/>
        <w:textAlignment w:val="baseline"/>
        <w:rPr>
          <w:rFonts w:ascii="inherit" w:hAnsi="inherit" w:eastAsia="Times New Roman" w:cs="Segoe UI"/>
          <w:color w:val="000000"/>
          <w:sz w:val="21"/>
          <w:szCs w:val="21"/>
          <w:bdr w:val="none" w:color="auto" w:sz="0" w:space="0" w:frame="1"/>
          <w:shd w:val="clear" w:color="auto" w:fill="FFFFFF"/>
        </w:rPr>
      </w:pPr>
      <w:r w:rsidRPr="00AF13AB">
        <w:rPr>
          <w:rFonts w:ascii="Calibri" w:hAnsi="Calibri" w:eastAsia="Times New Roman" w:cs="Calibri"/>
          <w:b/>
          <w:bCs/>
          <w:color w:val="000000"/>
          <w:sz w:val="22"/>
          <w:szCs w:val="22"/>
          <w:bdr w:val="none" w:color="auto" w:sz="0" w:space="0" w:frame="1"/>
          <w:shd w:val="clear" w:color="auto" w:fill="FFFFFF"/>
        </w:rPr>
        <w:t>Page 4 of your RFP states “</w:t>
      </w:r>
      <w:r w:rsidRPr="00AF13AB">
        <w:rPr>
          <w:rFonts w:ascii="Calibri" w:hAnsi="Calibri" w:eastAsia="Times New Roman" w:cs="Calibri"/>
          <w:b/>
          <w:bCs/>
          <w:i/>
          <w:iCs/>
          <w:color w:val="000000"/>
          <w:sz w:val="22"/>
          <w:szCs w:val="22"/>
          <w:bdr w:val="none" w:color="auto" w:sz="0" w:space="0" w:frame="1"/>
          <w:shd w:val="clear" w:color="auto" w:fill="FFFFFF"/>
        </w:rPr>
        <w:t xml:space="preserve">The contracted media campaign should be consistent with, and complement, all previous campaigns on the topic of SMVF suicide prevention by </w:t>
      </w:r>
      <w:proofErr w:type="spellStart"/>
      <w:r w:rsidRPr="00AF13AB">
        <w:rPr>
          <w:rFonts w:ascii="Calibri" w:hAnsi="Calibri" w:eastAsia="Times New Roman" w:cs="Calibri"/>
          <w:b/>
          <w:bCs/>
          <w:i/>
          <w:iCs/>
          <w:color w:val="000000"/>
          <w:sz w:val="22"/>
          <w:szCs w:val="22"/>
          <w:bdr w:val="none" w:color="auto" w:sz="0" w:space="0" w:frame="1"/>
          <w:shd w:val="clear" w:color="auto" w:fill="FFFFFF"/>
        </w:rPr>
        <w:t>ADVA</w:t>
      </w:r>
      <w:proofErr w:type="gramStart"/>
      <w:r w:rsidRPr="00AF13AB">
        <w:rPr>
          <w:rFonts w:ascii="Calibri" w:hAnsi="Calibri" w:eastAsia="Times New Roman" w:cs="Calibri"/>
          <w:b/>
          <w:bCs/>
          <w:i/>
          <w:iCs/>
          <w:color w:val="000000"/>
          <w:sz w:val="22"/>
          <w:szCs w:val="22"/>
          <w:bdr w:val="none" w:color="auto" w:sz="0" w:space="0" w:frame="1"/>
          <w:shd w:val="clear" w:color="auto" w:fill="FFFFFF"/>
        </w:rPr>
        <w:t>.”</w:t>
      </w:r>
      <w:r w:rsidRPr="00AF13AB">
        <w:rPr>
          <w:rFonts w:ascii="Calibri" w:hAnsi="Calibri" w:eastAsia="Times New Roman" w:cs="Calibri"/>
          <w:b/>
          <w:bCs/>
          <w:color w:val="000000"/>
          <w:sz w:val="22"/>
          <w:szCs w:val="22"/>
          <w:bdr w:val="none" w:color="auto" w:sz="0" w:space="0" w:frame="1"/>
          <w:shd w:val="clear" w:color="auto" w:fill="FFFFFF"/>
        </w:rPr>
        <w:t>Please</w:t>
      </w:r>
      <w:proofErr w:type="spellEnd"/>
      <w:proofErr w:type="gramEnd"/>
      <w:r w:rsidRPr="00AF13AB">
        <w:rPr>
          <w:rFonts w:ascii="Calibri" w:hAnsi="Calibri" w:eastAsia="Times New Roman" w:cs="Calibri"/>
          <w:b/>
          <w:bCs/>
          <w:color w:val="000000"/>
          <w:sz w:val="22"/>
          <w:szCs w:val="22"/>
          <w:bdr w:val="none" w:color="auto" w:sz="0" w:space="0" w:frame="1"/>
          <w:shd w:val="clear" w:color="auto" w:fill="FFFFFF"/>
        </w:rPr>
        <w:t xml:space="preserve"> provide links to or examples of those campaigns referenced.</w:t>
      </w:r>
    </w:p>
    <w:p w:rsidRPr="00AF13AB" w:rsidR="00AF13AB" w:rsidP="2C0247FC" w:rsidRDefault="00AF13AB" w14:paraId="55C71FEB" w14:textId="17C15723">
      <w:pPr>
        <w:shd w:val="clear" w:color="auto" w:fill="FFFFFF" w:themeFill="background1"/>
        <w:ind w:firstLine="720"/>
        <w:textAlignment w:val="baseline"/>
        <w:rPr>
          <w:rFonts w:ascii="inherit" w:hAnsi="inherit" w:eastAsia="Times New Roman" w:cs="Segoe UI"/>
          <w:color w:val="000000"/>
          <w:sz w:val="21"/>
          <w:szCs w:val="21"/>
          <w:bdr w:val="none" w:color="auto" w:sz="0" w:space="0" w:frame="1"/>
          <w:shd w:val="clear" w:color="auto" w:fill="FFFFFF"/>
        </w:rPr>
      </w:pPr>
      <w:r w:rsidRPr="00AF13AB" w:rsidR="00AF13AB">
        <w:rPr>
          <w:rFonts w:ascii="inherit" w:hAnsi="inherit" w:eastAsia="Times New Roman" w:cs="Calibri"/>
          <w:color w:val="000000"/>
          <w:sz w:val="22"/>
          <w:szCs w:val="22"/>
          <w:bdr w:val="none" w:color="auto" w:sz="0" w:space="0" w:frame="1"/>
          <w:shd w:val="clear" w:color="auto" w:fill="FFFFFF"/>
        </w:rPr>
        <w:t xml:space="preserve">Below are three examples of campaigns from 2022. Vets For Hope was launched as a </w:t>
      </w:r>
      <w:r>
        <w:tab/>
      </w:r>
      <w:r w:rsidRPr="00AF13AB" w:rsidR="00AF13AB">
        <w:rPr>
          <w:rFonts w:ascii="inherit" w:hAnsi="inherit" w:eastAsia="Times New Roman" w:cs="Calibri"/>
          <w:color w:val="000000"/>
          <w:sz w:val="22"/>
          <w:szCs w:val="22"/>
          <w:bdr w:val="none" w:color="auto" w:sz="0" w:space="0" w:frame="1"/>
          <w:shd w:val="clear" w:color="auto" w:fill="FFFFFF"/>
        </w:rPr>
        <w:t xml:space="preserve">landing page providing resources and other relevant suicide prevention information. The </w:t>
      </w:r>
      <w:r>
        <w:tab/>
      </w:r>
      <w:r w:rsidRPr="00AF13AB" w:rsidR="00AF13AB">
        <w:rPr>
          <w:rFonts w:ascii="inherit" w:hAnsi="inherit" w:eastAsia="Times New Roman" w:cs="Calibri"/>
          <w:color w:val="000000"/>
          <w:sz w:val="22"/>
          <w:szCs w:val="22"/>
          <w:bdr w:val="none" w:color="auto" w:sz="0" w:space="0" w:frame="1"/>
          <w:shd w:val="clear" w:color="auto" w:fill="FFFFFF"/>
        </w:rPr>
        <w:t xml:space="preserve">two PSAs were crafted to meet the Alabama's Challenge goal of connectedness and </w:t>
      </w:r>
      <w:r>
        <w:tab/>
      </w:r>
      <w:r w:rsidRPr="00AF13AB" w:rsidR="00AF13AB">
        <w:rPr>
          <w:rFonts w:ascii="inherit" w:hAnsi="inherit" w:eastAsia="Times New Roman" w:cs="Calibri"/>
          <w:color w:val="000000"/>
          <w:sz w:val="22"/>
          <w:szCs w:val="22"/>
          <w:bdr w:val="none" w:color="auto" w:sz="0" w:space="0" w:frame="1"/>
          <w:shd w:val="clear" w:color="auto" w:fill="FFFFFF"/>
        </w:rPr>
        <w:t>lethal means safety.</w:t>
      </w:r>
    </w:p>
    <w:p w:rsidRPr="00AF13AB" w:rsidR="00AF13AB" w:rsidP="2C0247FC" w:rsidRDefault="00AF13AB" w14:paraId="5320581B" w14:textId="77777777">
      <w:pPr>
        <w:shd w:val="clear" w:color="auto" w:fill="FFFFFF" w:themeFill="background1"/>
        <w:ind w:firstLine="720"/>
        <w:textAlignment w:val="baseline"/>
      </w:pPr>
      <w:hyperlink w:history="1" r:id="Rc219c2832bea4168">
        <w:r w:rsidRPr="00AF13AB" w:rsidR="00AF13AB">
          <w:rPr>
            <w:rFonts w:ascii="inherit" w:hAnsi="inherit" w:eastAsia="Times New Roman" w:cs="Calibri"/>
            <w:color w:val="0000FF"/>
            <w:sz w:val="22"/>
            <w:szCs w:val="22"/>
            <w:u w:val="single"/>
            <w:bdr w:val="none" w:color="auto" w:sz="0" w:space="0" w:frame="1"/>
            <w:shd w:val="clear" w:color="auto" w:fill="FFFFFF"/>
          </w:rPr>
          <w:t>https://www.vetsforhope.com</w:t>
        </w:r>
      </w:hyperlink>
    </w:p>
    <w:p w:rsidRPr="00AF13AB" w:rsidR="00AF13AB" w:rsidP="2C0247FC" w:rsidRDefault="00AF13AB" w14:paraId="1AE0E691" w14:textId="77777777" w14:noSpellErr="1">
      <w:pPr>
        <w:shd w:val="clear" w:color="auto" w:fill="FFFFFF" w:themeFill="background1"/>
        <w:ind w:firstLine="720"/>
        <w:textAlignment w:val="baseline"/>
        <w:rPr>
          <w:rFonts w:ascii="Times New Roman" w:hAnsi="Times New Roman" w:eastAsia="Times New Roman" w:cs="Times New Roman"/>
        </w:rPr>
      </w:pPr>
      <w:hyperlink w:history="1" r:id="R963c8eefeb924aee">
        <w:r w:rsidRPr="00AF13AB" w:rsidR="00AF13AB">
          <w:rPr>
            <w:rFonts w:ascii="inherit" w:hAnsi="inherit" w:eastAsia="Times New Roman" w:cs="Segoe UI"/>
            <w:color w:val="0000FF"/>
            <w:sz w:val="21"/>
            <w:szCs w:val="21"/>
            <w:u w:val="single"/>
            <w:bdr w:val="none" w:color="auto" w:sz="0" w:space="0" w:frame="1"/>
            <w:shd w:val="clear" w:color="auto" w:fill="FFFFFF"/>
          </w:rPr>
          <w:t>https://www.youtube.com/watch?v=iWgomFKYAJw</w:t>
        </w:r>
      </w:hyperlink>
    </w:p>
    <w:p w:rsidRPr="00AF13AB" w:rsidR="00AF13AB" w:rsidP="2C0247FC" w:rsidRDefault="00AF13AB" w14:paraId="40FA0B96" w14:textId="77777777" w14:noSpellErr="1">
      <w:pPr>
        <w:shd w:val="clear" w:color="auto" w:fill="FFFFFF" w:themeFill="background1"/>
        <w:ind w:firstLine="720"/>
        <w:textAlignment w:val="baseline"/>
        <w:rPr>
          <w:rFonts w:ascii="inherit" w:hAnsi="inherit" w:eastAsia="Times New Roman" w:cs="Segoe UI"/>
          <w:color w:val="000000"/>
          <w:sz w:val="21"/>
          <w:szCs w:val="21"/>
          <w:bdr w:val="none" w:color="auto" w:sz="0" w:space="0" w:frame="1"/>
          <w:shd w:val="clear" w:color="auto" w:fill="FFFFFF"/>
        </w:rPr>
      </w:pPr>
      <w:hyperlink w:history="1" r:id="R8e4755f5198749ed">
        <w:r w:rsidRPr="00AF13AB" w:rsidR="00AF13AB">
          <w:rPr>
            <w:rFonts w:ascii="inherit" w:hAnsi="inherit" w:eastAsia="Times New Roman" w:cs="Segoe UI"/>
            <w:color w:val="0000FF"/>
            <w:sz w:val="21"/>
            <w:szCs w:val="21"/>
            <w:u w:val="single"/>
            <w:bdr w:val="none" w:color="auto" w:sz="0" w:space="0" w:frame="1"/>
            <w:shd w:val="clear" w:color="auto" w:fill="FFFFFF"/>
          </w:rPr>
          <w:t>https://www.youtube.com/watch?v=5_dvlldI4LY</w:t>
        </w:r>
      </w:hyperlink>
    </w:p>
    <w:p w:rsidRPr="00AF13AB" w:rsidR="00AF13AB" w:rsidP="00AF13AB" w:rsidRDefault="00AF13AB" w14:paraId="539B5B33" w14:textId="77777777">
      <w:pPr>
        <w:shd w:val="clear" w:color="auto" w:fill="FFFFFF"/>
        <w:textAlignment w:val="baseline"/>
        <w:rPr>
          <w:rFonts w:ascii="Times New Roman" w:hAnsi="Times New Roman" w:eastAsia="Times New Roman" w:cs="Times New Roman"/>
        </w:rPr>
      </w:pPr>
    </w:p>
    <w:p w:rsidRPr="00AF13AB" w:rsidR="00AF13AB" w:rsidP="00AF13AB" w:rsidRDefault="00AF13AB" w14:paraId="0A0687FA" w14:textId="77777777">
      <w:pPr>
        <w:shd w:val="clear" w:color="auto" w:fill="FFFFFF"/>
        <w:textAlignment w:val="baseline"/>
        <w:rPr>
          <w:rFonts w:ascii="inherit" w:hAnsi="inherit" w:eastAsia="Times New Roman" w:cs="Segoe UI"/>
          <w:color w:val="000000"/>
          <w:sz w:val="21"/>
          <w:szCs w:val="21"/>
          <w:bdr w:val="none" w:color="auto" w:sz="0" w:space="0" w:frame="1"/>
          <w:shd w:val="clear" w:color="auto" w:fill="FFFFFF"/>
        </w:rPr>
      </w:pPr>
      <w:r w:rsidRPr="00AF13AB">
        <w:rPr>
          <w:rFonts w:ascii="inherit" w:hAnsi="inherit" w:eastAsia="Times New Roman" w:cs="Calibri"/>
          <w:color w:val="000000"/>
          <w:sz w:val="22"/>
          <w:szCs w:val="22"/>
          <w:bdr w:val="none" w:color="auto" w:sz="0" w:space="0" w:frame="1"/>
          <w:shd w:val="clear" w:color="auto" w:fill="FFFFFF"/>
        </w:rPr>
        <w:br/>
      </w:r>
    </w:p>
    <w:p w:rsidRPr="00AF13AB" w:rsidR="00AF13AB" w:rsidP="00AF13AB" w:rsidRDefault="00AF13AB" w14:paraId="379B2A22" w14:textId="77777777">
      <w:pPr>
        <w:shd w:val="clear" w:color="auto" w:fill="FFFFFF"/>
        <w:textAlignment w:val="baseline"/>
        <w:rPr>
          <w:rFonts w:ascii="inherit" w:hAnsi="inherit" w:eastAsia="Times New Roman" w:cs="Segoe UI"/>
          <w:color w:val="000000"/>
          <w:sz w:val="21"/>
          <w:szCs w:val="21"/>
          <w:bdr w:val="none" w:color="auto" w:sz="0" w:space="0" w:frame="1"/>
          <w:shd w:val="clear" w:color="auto" w:fill="FFFFFF"/>
        </w:rPr>
      </w:pPr>
      <w:r w:rsidRPr="00AF13AB">
        <w:rPr>
          <w:rFonts w:ascii="Calibri" w:hAnsi="Calibri" w:eastAsia="Times New Roman" w:cs="Calibri"/>
          <w:b/>
          <w:bCs/>
          <w:color w:val="000000"/>
          <w:sz w:val="22"/>
          <w:szCs w:val="22"/>
          <w:bdr w:val="none" w:color="auto" w:sz="0" w:space="0" w:frame="1"/>
          <w:shd w:val="clear" w:color="auto" w:fill="FFFFFF"/>
        </w:rPr>
        <w:t>Can you share your current marketing plan so we can better understand what you have been doing?</w:t>
      </w:r>
    </w:p>
    <w:p w:rsidRPr="00AF13AB" w:rsidR="00AF13AB" w:rsidP="2C0247FC" w:rsidRDefault="00AF13AB" w14:paraId="5FB9B0EC" w14:textId="5F7A8BC1">
      <w:pPr>
        <w:shd w:val="clear" w:color="auto" w:fill="FFFFFF" w:themeFill="background1"/>
        <w:ind w:firstLine="720"/>
        <w:textAlignment w:val="baseline"/>
        <w:rPr>
          <w:rFonts w:ascii="inherit" w:hAnsi="inherit" w:eastAsia="Times New Roman" w:cs="Segoe UI"/>
          <w:color w:val="000000" w:themeColor="text1" w:themeTint="FF" w:themeShade="FF"/>
          <w:sz w:val="21"/>
          <w:szCs w:val="21"/>
        </w:rPr>
      </w:pPr>
      <w:r w:rsidRPr="00AF13AB" w:rsidR="00AF13AB">
        <w:rPr>
          <w:rFonts w:ascii="inherit" w:hAnsi="inherit" w:eastAsia="Times New Roman" w:cs="Calibri"/>
          <w:color w:val="000000"/>
          <w:sz w:val="22"/>
          <w:szCs w:val="22"/>
          <w:bdr w:val="none" w:color="auto" w:sz="0" w:space="0" w:frame="1"/>
          <w:shd w:val="clear" w:color="auto" w:fill="FFFFFF"/>
        </w:rPr>
        <w:t xml:space="preserve">The current marketing plan </w:t>
      </w:r>
      <w:r w:rsidRPr="00AF13AB" w:rsidR="00AF13AB">
        <w:rPr>
          <w:rFonts w:ascii="inherit" w:hAnsi="inherit" w:eastAsia="Times New Roman" w:cs="Calibri"/>
          <w:color w:val="000000"/>
          <w:sz w:val="22"/>
          <w:szCs w:val="22"/>
          <w:bdr w:val="none" w:color="auto" w:sz="0" w:space="0" w:frame="1"/>
          <w:shd w:val="clear" w:color="auto" w:fill="FFFFFF"/>
        </w:rPr>
        <w:t>is</w:t>
      </w:r>
      <w:r w:rsidRPr="00AF13AB" w:rsidR="3AF03534">
        <w:rPr>
          <w:rFonts w:ascii="inherit" w:hAnsi="inherit" w:eastAsia="Times New Roman" w:cs="Calibri"/>
          <w:color w:val="000000"/>
          <w:sz w:val="22"/>
          <w:szCs w:val="22"/>
          <w:bdr w:val="none" w:color="auto" w:sz="0" w:space="0" w:frame="1"/>
          <w:shd w:val="clear" w:color="auto" w:fill="FFFFFF"/>
        </w:rPr>
        <w:t xml:space="preserve"> </w:t>
      </w:r>
      <w:r w:rsidRPr="00AF13AB" w:rsidR="00AF13AB">
        <w:rPr>
          <w:rFonts w:ascii="inherit" w:hAnsi="inherit" w:eastAsia="Times New Roman" w:cs="Calibri"/>
          <w:color w:val="000000"/>
          <w:sz w:val="22"/>
          <w:szCs w:val="22"/>
          <w:bdr w:val="none" w:color="auto" w:sz="0" w:space="0" w:frame="1"/>
          <w:shd w:val="clear" w:color="auto" w:fill="FFFFFF"/>
        </w:rPr>
        <w:t>unavailable</w:t>
      </w:r>
      <w:r w:rsidRPr="00AF13AB" w:rsidR="00AF13AB">
        <w:rPr>
          <w:rFonts w:ascii="inherit" w:hAnsi="inherit" w:eastAsia="Times New Roman" w:cs="Calibri"/>
          <w:color w:val="000000"/>
          <w:sz w:val="22"/>
          <w:szCs w:val="22"/>
          <w:bdr w:val="none" w:color="auto" w:sz="0" w:space="0" w:frame="1"/>
          <w:shd w:val="clear" w:color="auto" w:fill="FFFFFF"/>
        </w:rPr>
        <w:t xml:space="preserve">, but several highlights and a history of </w:t>
      </w:r>
      <w:r>
        <w:tab/>
      </w:r>
      <w:r>
        <w:tab/>
      </w:r>
      <w:r w:rsidRPr="00AF13AB" w:rsidR="00AF13AB">
        <w:rPr>
          <w:rFonts w:ascii="inherit" w:hAnsi="inherit" w:eastAsia="Times New Roman" w:cs="Calibri"/>
          <w:color w:val="000000"/>
          <w:sz w:val="22"/>
          <w:szCs w:val="22"/>
          <w:bdr w:val="none" w:color="auto" w:sz="0" w:space="0" w:frame="1"/>
          <w:shd w:val="clear" w:color="auto" w:fill="FFFFFF"/>
        </w:rPr>
        <w:t>Alabama's Challenge can be found here:</w:t>
      </w:r>
    </w:p>
    <w:p w:rsidRPr="00AF13AB" w:rsidR="00AF13AB" w:rsidP="2C0247FC" w:rsidRDefault="00AF13AB" w14:paraId="56AC298D" w14:textId="77777777">
      <w:pPr>
        <w:shd w:val="clear" w:color="auto" w:fill="FFFFFF" w:themeFill="background1"/>
        <w:ind w:firstLine="720"/>
        <w:textAlignment w:val="baseline"/>
        <w:rPr>
          <w:rFonts w:ascii="inherit" w:hAnsi="inherit" w:eastAsia="Times New Roman" w:cs="Segoe UI"/>
          <w:color w:val="000000"/>
          <w:sz w:val="21"/>
          <w:szCs w:val="21"/>
          <w:bdr w:val="none" w:color="auto" w:sz="0" w:space="0" w:frame="1"/>
          <w:shd w:val="clear" w:color="auto" w:fill="FFFFFF"/>
        </w:rPr>
      </w:pPr>
      <w:hyperlink w:history="1" r:id="R4623970632c04832">
        <w:r w:rsidRPr="00AF13AB" w:rsidR="00AF13AB">
          <w:rPr>
            <w:rFonts w:ascii="inherit" w:hAnsi="inherit" w:eastAsia="Times New Roman" w:cs="Segoe UI"/>
            <w:color w:val="0000FF"/>
            <w:sz w:val="21"/>
            <w:szCs w:val="21"/>
            <w:u w:val="single"/>
            <w:bdr w:val="none" w:color="auto" w:sz="0" w:space="0" w:frame="1"/>
            <w:shd w:val="clear" w:color="auto" w:fill="FFFFFF"/>
          </w:rPr>
          <w:t>https://va.alabama.gov/alabamas-challenge-for-preventing-suicide-among-smvf/</w:t>
        </w:r>
      </w:hyperlink>
    </w:p>
    <w:p w:rsidRPr="00AF13AB" w:rsidR="00AF13AB" w:rsidP="00AF13AB" w:rsidRDefault="00AF13AB" w14:paraId="25C2DFD7" w14:textId="77777777">
      <w:pPr>
        <w:shd w:val="clear" w:color="auto" w:fill="FFFFFF"/>
        <w:textAlignment w:val="baseline"/>
        <w:rPr>
          <w:rFonts w:ascii="Times New Roman" w:hAnsi="Times New Roman" w:eastAsia="Times New Roman" w:cs="Times New Roman"/>
        </w:rPr>
      </w:pPr>
    </w:p>
    <w:p w:rsidRPr="00AF13AB" w:rsidR="00AF13AB" w:rsidP="00AF13AB" w:rsidRDefault="00AF13AB" w14:paraId="0C5F0BC5" w14:textId="32835A90">
      <w:pPr>
        <w:shd w:val="clear" w:color="auto" w:fill="FFFFFF"/>
        <w:textAlignment w:val="baseline"/>
        <w:rPr>
          <w:rFonts w:ascii="Times New Roman" w:hAnsi="Times New Roman" w:eastAsia="Times New Roman" w:cs="Times New Roman"/>
        </w:rPr>
      </w:pPr>
    </w:p>
    <w:p w:rsidRPr="00AF13AB" w:rsidR="00AF13AB" w:rsidP="2C0247FC" w:rsidRDefault="00AF13AB" w14:paraId="52B125A7" w14:textId="372869EE">
      <w:pPr>
        <w:shd w:val="clear" w:color="auto" w:fill="FFFFFF" w:themeFill="background1"/>
        <w:textAlignment w:val="baseline"/>
        <w:rPr>
          <w:rFonts w:ascii="inherit" w:hAnsi="inherit" w:eastAsia="Times New Roman" w:cs="Segoe UI"/>
          <w:color w:val="000000"/>
          <w:sz w:val="21"/>
          <w:szCs w:val="21"/>
          <w:bdr w:val="none" w:color="auto" w:sz="0" w:space="0" w:frame="1"/>
          <w:shd w:val="clear" w:color="auto" w:fill="FFFFFF"/>
        </w:rPr>
      </w:pPr>
      <w:r w:rsidRPr="00AF13AB" w:rsidR="00AF13AB">
        <w:rPr>
          <w:rFonts w:ascii="Calibri" w:hAnsi="Calibri" w:eastAsia="Times New Roman" w:cs="Calibri"/>
          <w:b w:val="1"/>
          <w:bCs w:val="1"/>
          <w:color w:val="000000"/>
          <w:sz w:val="22"/>
          <w:szCs w:val="22"/>
          <w:bdr w:val="none" w:color="auto" w:sz="0" w:space="0" w:frame="1"/>
          <w:shd w:val="clear" w:color="auto" w:fill="FFFFFF"/>
        </w:rPr>
        <w:t>Please provide a list of specific deliverables that you are actually requesting to be priced out. The RFP alludes to some things that leaves room for assumptions. Please be specific on your list of deliverables.</w:t>
      </w:r>
      <w:r w:rsidRPr="00AF13AB">
        <w:rPr>
          <w:rFonts w:ascii="Calibri" w:hAnsi="Calibri" w:eastAsia="Times New Roman" w:cs="Calibri"/>
          <w:b/>
          <w:bCs/>
          <w:color w:val="000000"/>
          <w:sz w:val="22"/>
          <w:szCs w:val="22"/>
          <w:bdr w:val="none" w:color="auto" w:sz="0" w:space="0" w:frame="1"/>
          <w:shd w:val="clear" w:color="auto" w:fill="FFFFFF"/>
        </w:rPr>
        <w:br/>
      </w:r>
      <w:r>
        <w:rPr>
          <w:rFonts w:ascii="Calibri" w:hAnsi="Calibri" w:eastAsia="Times New Roman" w:cs="Calibri"/>
          <w:color w:val="000000"/>
          <w:sz w:val="22"/>
          <w:szCs w:val="22"/>
          <w:bdr w:val="none" w:color="auto" w:sz="0" w:space="0" w:frame="1"/>
          <w:shd w:val="clear" w:color="auto" w:fill="FFFFFF"/>
        </w:rPr>
        <w:tab/>
      </w:r>
      <w:r w:rsidR="00AF13AB">
        <w:rPr>
          <w:rFonts w:ascii="Calibri" w:hAnsi="Calibri" w:eastAsia="Times New Roman" w:cs="Calibri"/>
          <w:color w:val="000000"/>
          <w:sz w:val="22"/>
          <w:szCs w:val="22"/>
          <w:bdr w:val="none" w:color="auto" w:sz="0" w:space="0" w:frame="1"/>
          <w:shd w:val="clear" w:color="auto" w:fill="FFFFFF"/>
        </w:rPr>
        <w:t>T</w:t>
      </w:r>
      <w:r w:rsidRPr="00AF13AB" w:rsidR="00AF13AB">
        <w:rPr>
          <w:rFonts w:ascii="Calibri" w:hAnsi="Calibri" w:eastAsia="Times New Roman" w:cs="Calibri"/>
          <w:color w:val="000000"/>
          <w:sz w:val="22"/>
          <w:szCs w:val="22"/>
          <w:bdr w:val="none" w:color="auto" w:sz="0" w:space="0" w:frame="1"/>
          <w:shd w:val="clear" w:color="auto" w:fill="FFFFFF"/>
        </w:rPr>
        <w:t xml:space="preserve">he 2023 marketing plan includes the production of one PSA, development of digital, </w:t>
      </w:r>
      <w:r>
        <w:tab/>
      </w:r>
      <w:r>
        <w:tab/>
      </w:r>
      <w:r w:rsidRPr="00AF13AB" w:rsidR="00AF13AB">
        <w:rPr>
          <w:rFonts w:ascii="Calibri" w:hAnsi="Calibri" w:eastAsia="Times New Roman" w:cs="Calibri"/>
          <w:color w:val="000000"/>
          <w:sz w:val="22"/>
          <w:szCs w:val="22"/>
          <w:bdr w:val="none" w:color="auto" w:sz="0" w:space="0" w:frame="1"/>
          <w:shd w:val="clear" w:color="auto" w:fill="FFFFFF"/>
        </w:rPr>
        <w:t>social and outdoor advertisements, and implementation of digital marketing strategies,</w:t>
      </w:r>
      <w:r w:rsidRPr="00AF13AB" w:rsidR="49B604BC">
        <w:rPr>
          <w:rFonts w:ascii="Calibri" w:hAnsi="Calibri" w:eastAsia="Times New Roman" w:cs="Calibri"/>
          <w:color w:val="000000"/>
          <w:sz w:val="22"/>
          <w:szCs w:val="22"/>
          <w:bdr w:val="none" w:color="auto" w:sz="0" w:space="0" w:frame="1"/>
          <w:shd w:val="clear" w:color="auto" w:fill="FFFFFF"/>
        </w:rPr>
        <w:t xml:space="preserve"> </w:t>
      </w:r>
      <w:r>
        <w:tab/>
      </w:r>
      <w:r w:rsidRPr="00AF13AB" w:rsidR="00AF13AB">
        <w:rPr>
          <w:rFonts w:ascii="Calibri" w:hAnsi="Calibri" w:eastAsia="Times New Roman" w:cs="Calibri"/>
          <w:color w:val="000000"/>
          <w:sz w:val="22"/>
          <w:szCs w:val="22"/>
          <w:bdr w:val="none" w:color="auto" w:sz="0" w:space="0" w:frame="1"/>
          <w:shd w:val="clear" w:color="auto" w:fill="FFFFFF"/>
        </w:rPr>
        <w:t>including geo-fencing, to promote Alabama's Challenge events.</w:t>
      </w:r>
    </w:p>
    <w:p w:rsidRPr="00AF13AB" w:rsidR="00AF13AB" w:rsidP="00AF13AB" w:rsidRDefault="00AF13AB" w14:paraId="70FE5B18" w14:textId="77777777">
      <w:pPr>
        <w:shd w:val="clear" w:color="auto" w:fill="FFFFFF"/>
        <w:textAlignment w:val="baseline"/>
        <w:rPr>
          <w:rFonts w:ascii="inherit" w:hAnsi="inherit" w:eastAsia="Times New Roman" w:cs="Segoe UI"/>
          <w:color w:val="000000"/>
          <w:sz w:val="21"/>
          <w:szCs w:val="21"/>
          <w:bdr w:val="none" w:color="auto" w:sz="0" w:space="0" w:frame="1"/>
          <w:shd w:val="clear" w:color="auto" w:fill="FFFFFF"/>
        </w:rPr>
      </w:pPr>
      <w:r w:rsidRPr="00AF13AB">
        <w:rPr>
          <w:rFonts w:ascii="Calibri" w:hAnsi="Calibri" w:eastAsia="Times New Roman" w:cs="Calibri"/>
          <w:color w:val="000000"/>
          <w:sz w:val="22"/>
          <w:szCs w:val="22"/>
          <w:bdr w:val="none" w:color="auto" w:sz="0" w:space="0" w:frame="1"/>
          <w:shd w:val="clear" w:color="auto" w:fill="FFFFFF"/>
        </w:rPr>
        <w:br/>
      </w:r>
    </w:p>
    <w:p w:rsidRPr="00AF13AB" w:rsidR="00AF13AB" w:rsidP="00AF13AB" w:rsidRDefault="00AF13AB" w14:paraId="68F9A958" w14:textId="77777777">
      <w:pPr>
        <w:shd w:val="clear" w:color="auto" w:fill="FFFFFF"/>
        <w:textAlignment w:val="baseline"/>
        <w:rPr>
          <w:rFonts w:ascii="inherit" w:hAnsi="inherit" w:eastAsia="Times New Roman" w:cs="Segoe UI"/>
          <w:color w:val="000000"/>
          <w:sz w:val="21"/>
          <w:szCs w:val="21"/>
          <w:bdr w:val="none" w:color="auto" w:sz="0" w:space="0" w:frame="1"/>
          <w:shd w:val="clear" w:color="auto" w:fill="FFFFFF"/>
        </w:rPr>
      </w:pPr>
      <w:r w:rsidRPr="00AF13AB">
        <w:rPr>
          <w:rFonts w:ascii="Calibri" w:hAnsi="Calibri" w:eastAsia="Times New Roman" w:cs="Calibri"/>
          <w:b/>
          <w:bCs/>
          <w:color w:val="000000"/>
          <w:sz w:val="22"/>
          <w:szCs w:val="22"/>
          <w:bdr w:val="none" w:color="auto" w:sz="0" w:space="0" w:frame="1"/>
          <w:shd w:val="clear" w:color="auto" w:fill="FFFFFF"/>
        </w:rPr>
        <w:t>Is there a goal launch date for the campaign?</w:t>
      </w:r>
    </w:p>
    <w:p w:rsidRPr="00AF13AB" w:rsidR="00AF13AB" w:rsidP="2C0247FC" w:rsidRDefault="00AF13AB" w14:paraId="4CE27819" w14:textId="05117280">
      <w:pPr>
        <w:shd w:val="clear" w:color="auto" w:fill="FFFFFF" w:themeFill="background1"/>
        <w:ind w:firstLine="720"/>
        <w:textAlignment w:val="baseline"/>
        <w:rPr>
          <w:rFonts w:ascii="Segoe UI" w:hAnsi="Segoe UI" w:eastAsia="Times New Roman" w:cs="Segoe UI"/>
          <w:color w:val="000000"/>
          <w:sz w:val="21"/>
          <w:szCs w:val="21"/>
        </w:rPr>
      </w:pPr>
      <w:r w:rsidRPr="00AF13AB" w:rsidR="00AF13AB">
        <w:rPr>
          <w:rFonts w:ascii="inherit" w:hAnsi="inherit" w:eastAsia="Times New Roman" w:cs="Segoe UI"/>
          <w:color w:val="000000"/>
          <w:sz w:val="21"/>
          <w:szCs w:val="21"/>
          <w:bdr w:val="none" w:color="auto" w:sz="0" w:space="0" w:frame="1"/>
          <w:shd w:val="clear" w:color="auto" w:fill="FFFFFF"/>
        </w:rPr>
        <w:t xml:space="preserve">The first public Alabama's Challenge event in 2023 is tentatively scheduled for late April. All </w:t>
      </w:r>
      <w:r>
        <w:tab/>
      </w:r>
      <w:r w:rsidRPr="00AF13AB" w:rsidR="00AF13AB">
        <w:rPr>
          <w:rFonts w:ascii="inherit" w:hAnsi="inherit" w:eastAsia="Times New Roman" w:cs="Segoe UI"/>
          <w:color w:val="000000"/>
          <w:sz w:val="21"/>
          <w:szCs w:val="21"/>
          <w:bdr w:val="none" w:color="auto" w:sz="0" w:space="0" w:frame="1"/>
          <w:shd w:val="clear" w:color="auto" w:fill="FFFFFF"/>
        </w:rPr>
        <w:t xml:space="preserve">materials will not need to meet that timeframe, but digital marketing and event promotion </w:t>
      </w:r>
      <w:r>
        <w:tab/>
      </w:r>
      <w:r w:rsidRPr="00AF13AB" w:rsidR="00AF13AB">
        <w:rPr>
          <w:rFonts w:ascii="inherit" w:hAnsi="inherit" w:eastAsia="Times New Roman" w:cs="Segoe UI"/>
          <w:color w:val="000000"/>
          <w:sz w:val="21"/>
          <w:szCs w:val="21"/>
          <w:bdr w:val="none" w:color="auto" w:sz="0" w:space="0" w:frame="1"/>
          <w:shd w:val="clear" w:color="auto" w:fill="FFFFFF"/>
        </w:rPr>
        <w:t>will.</w:t>
      </w:r>
    </w:p>
    <w:p w:rsidR="204BFE93" w:rsidP="204BFE93" w:rsidRDefault="204BFE93" w14:paraId="283B9E9B" w14:textId="7D47360C">
      <w:pPr>
        <w:pStyle w:val="Normal"/>
        <w:shd w:val="clear" w:color="auto" w:fill="FFFFFF" w:themeFill="background1"/>
        <w:ind w:firstLine="720"/>
        <w:rPr>
          <w:rFonts w:ascii="inherit" w:hAnsi="inherit" w:eastAsia="Times New Roman" w:cs="Segoe UI"/>
          <w:color w:val="000000" w:themeColor="text1" w:themeTint="FF" w:themeShade="FF"/>
          <w:sz w:val="21"/>
          <w:szCs w:val="21"/>
        </w:rPr>
      </w:pPr>
    </w:p>
    <w:p w:rsidR="638255CF" w:rsidP="204BFE93" w:rsidRDefault="638255CF" w14:paraId="6B5E6158" w14:textId="5CF67846">
      <w:pPr>
        <w:pStyle w:val="Normal"/>
        <w:ind w:left="0"/>
        <w:rPr>
          <w:rFonts w:ascii="inherit" w:hAnsi="inherit" w:eastAsia="inherit" w:cs="inherit"/>
          <w:b w:val="1"/>
          <w:bCs w:val="1"/>
          <w:i w:val="0"/>
          <w:iCs w:val="0"/>
          <w:caps w:val="0"/>
          <w:smallCaps w:val="0"/>
          <w:strike w:val="0"/>
          <w:dstrike w:val="0"/>
          <w:noProof w:val="0"/>
          <w:color w:val="000000" w:themeColor="text1" w:themeTint="FF" w:themeShade="FF"/>
          <w:sz w:val="24"/>
          <w:szCs w:val="24"/>
          <w:u w:val="none"/>
          <w:lang w:val="en-US"/>
        </w:rPr>
      </w:pPr>
      <w:r w:rsidRPr="204BFE93" w:rsidR="638255CF">
        <w:rPr>
          <w:rFonts w:ascii="inherit" w:hAnsi="inherit" w:eastAsia="inherit" w:cs="inherit"/>
          <w:b w:val="1"/>
          <w:bCs w:val="1"/>
          <w:i w:val="0"/>
          <w:iCs w:val="0"/>
          <w:caps w:val="0"/>
          <w:smallCaps w:val="0"/>
          <w:strike w:val="0"/>
          <w:dstrike w:val="0"/>
          <w:noProof w:val="0"/>
          <w:color w:val="000000" w:themeColor="text1" w:themeTint="FF" w:themeShade="FF"/>
          <w:sz w:val="24"/>
          <w:szCs w:val="24"/>
          <w:u w:val="none"/>
          <w:lang w:val="en-US"/>
        </w:rPr>
        <w:t>How long do you intend this campaign to run? For the entirety of 2023 or shorter / longer?</w:t>
      </w:r>
    </w:p>
    <w:p w:rsidR="638255CF" w:rsidP="2C0247FC" w:rsidRDefault="638255CF" w14:paraId="0A44A765" w14:textId="5541FBF3" w14:noSpellErr="1">
      <w:pPr>
        <w:pStyle w:val="Normal"/>
        <w:ind w:left="0" w:firstLine="720"/>
      </w:pPr>
      <w:r w:rsidRPr="2C0247FC" w:rsidR="638255CF">
        <w:rPr>
          <w:rFonts w:ascii="inherit" w:hAnsi="inherit" w:eastAsia="inherit" w:cs="inherit"/>
          <w:b w:val="0"/>
          <w:bCs w:val="0"/>
          <w:i w:val="0"/>
          <w:iCs w:val="0"/>
          <w:caps w:val="0"/>
          <w:smallCaps w:val="0"/>
          <w:strike w:val="0"/>
          <w:dstrike w:val="0"/>
          <w:noProof w:val="0"/>
          <w:color w:val="000000" w:themeColor="text1" w:themeTint="FF" w:themeShade="FF"/>
          <w:sz w:val="21"/>
          <w:szCs w:val="21"/>
          <w:u w:val="none"/>
          <w:lang w:val="en-US"/>
        </w:rPr>
        <w:t>The campaign will run 12 months from the contract being signed.</w:t>
      </w:r>
      <w:r>
        <w:br/>
      </w:r>
    </w:p>
    <w:p w:rsidR="638255CF" w:rsidP="204BFE93" w:rsidRDefault="638255CF" w14:paraId="113B4912" w14:textId="5292554A">
      <w:pPr>
        <w:pStyle w:val="Normal"/>
        <w:ind w:left="0"/>
      </w:pPr>
      <w:r w:rsidRPr="204BFE93" w:rsidR="638255CF">
        <w:rPr>
          <w:rFonts w:ascii="inherit" w:hAnsi="inherit" w:eastAsia="inherit" w:cs="inherit"/>
          <w:b w:val="1"/>
          <w:bCs w:val="1"/>
          <w:i w:val="0"/>
          <w:iCs w:val="0"/>
          <w:caps w:val="0"/>
          <w:smallCaps w:val="0"/>
          <w:strike w:val="0"/>
          <w:dstrike w:val="0"/>
          <w:noProof w:val="0"/>
          <w:color w:val="000000" w:themeColor="text1" w:themeTint="FF" w:themeShade="FF"/>
          <w:sz w:val="24"/>
          <w:szCs w:val="24"/>
          <w:u w:val="none"/>
          <w:lang w:val="en-US"/>
        </w:rPr>
        <w:t>Are you open to us re-prioritizing digital ads, platforms, and presence over broadcaster/radio placements?</w:t>
      </w:r>
    </w:p>
    <w:p w:rsidR="638255CF" w:rsidP="2C0247FC" w:rsidRDefault="638255CF" w14:paraId="3707AD06" w14:textId="42D47C5A">
      <w:pPr>
        <w:pStyle w:val="Normal"/>
        <w:ind w:left="0" w:firstLine="720"/>
      </w:pPr>
      <w:r w:rsidRPr="2C0247FC" w:rsidR="638255CF">
        <w:rPr>
          <w:rFonts w:ascii="inherit" w:hAnsi="inherit" w:eastAsia="inherit" w:cs="inherit"/>
          <w:b w:val="0"/>
          <w:bCs w:val="0"/>
          <w:i w:val="0"/>
          <w:iCs w:val="0"/>
          <w:caps w:val="0"/>
          <w:smallCaps w:val="0"/>
          <w:strike w:val="0"/>
          <w:dstrike w:val="0"/>
          <w:noProof w:val="0"/>
          <w:color w:val="000000" w:themeColor="text1" w:themeTint="FF" w:themeShade="FF"/>
          <w:sz w:val="21"/>
          <w:szCs w:val="21"/>
          <w:u w:val="none"/>
          <w:lang w:val="en-US"/>
        </w:rPr>
        <w:t xml:space="preserve">Contractors are expected to submit proposals with strategies that fit the goals listed in </w:t>
      </w:r>
      <w:r>
        <w:tab/>
      </w:r>
      <w:r w:rsidRPr="2C0247FC" w:rsidR="638255CF">
        <w:rPr>
          <w:rFonts w:ascii="inherit" w:hAnsi="inherit" w:eastAsia="inherit" w:cs="inherit"/>
          <w:b w:val="0"/>
          <w:bCs w:val="0"/>
          <w:i w:val="0"/>
          <w:iCs w:val="0"/>
          <w:caps w:val="0"/>
          <w:smallCaps w:val="0"/>
          <w:strike w:val="0"/>
          <w:dstrike w:val="0"/>
          <w:noProof w:val="0"/>
          <w:color w:val="000000" w:themeColor="text1" w:themeTint="FF" w:themeShade="FF"/>
          <w:sz w:val="21"/>
          <w:szCs w:val="21"/>
          <w:u w:val="none"/>
          <w:lang w:val="en-US"/>
        </w:rPr>
        <w:t>subsection IV.</w:t>
      </w:r>
      <w:r>
        <w:br/>
      </w:r>
    </w:p>
    <w:p w:rsidR="638255CF" w:rsidP="204BFE93" w:rsidRDefault="638255CF" w14:paraId="534C0023" w14:textId="44B313A9">
      <w:pPr>
        <w:pStyle w:val="Normal"/>
        <w:ind w:left="0"/>
        <w:rPr>
          <w:rFonts w:ascii="inherit" w:hAnsi="inherit" w:eastAsia="inherit" w:cs="inherit"/>
          <w:b w:val="1"/>
          <w:bCs w:val="1"/>
          <w:i w:val="0"/>
          <w:iCs w:val="0"/>
          <w:caps w:val="0"/>
          <w:smallCaps w:val="0"/>
          <w:strike w:val="0"/>
          <w:dstrike w:val="0"/>
          <w:noProof w:val="0"/>
          <w:color w:val="000000" w:themeColor="text1" w:themeTint="FF" w:themeShade="FF"/>
          <w:sz w:val="24"/>
          <w:szCs w:val="24"/>
          <w:u w:val="none"/>
          <w:lang w:val="en-US"/>
        </w:rPr>
      </w:pPr>
      <w:r w:rsidRPr="204BFE93" w:rsidR="638255CF">
        <w:rPr>
          <w:rFonts w:ascii="inherit" w:hAnsi="inherit" w:eastAsia="inherit" w:cs="inherit"/>
          <w:b w:val="1"/>
          <w:bCs w:val="1"/>
          <w:i w:val="0"/>
          <w:iCs w:val="0"/>
          <w:caps w:val="0"/>
          <w:smallCaps w:val="0"/>
          <w:strike w:val="0"/>
          <w:dstrike w:val="0"/>
          <w:noProof w:val="0"/>
          <w:color w:val="000000" w:themeColor="text1" w:themeTint="FF" w:themeShade="FF"/>
          <w:sz w:val="24"/>
          <w:szCs w:val="24"/>
          <w:u w:val="none"/>
          <w:lang w:val="en-US"/>
        </w:rPr>
        <w:t>Are there any KPIs you currently track and report? Do you feel like those KPIs are working for you?</w:t>
      </w:r>
    </w:p>
    <w:p w:rsidR="638255CF" w:rsidP="2C0247FC" w:rsidRDefault="638255CF" w14:paraId="29D4E04D" w14:textId="4783E7FC" w14:noSpellErr="1">
      <w:pPr>
        <w:pStyle w:val="Normal"/>
        <w:ind w:left="0" w:firstLine="720"/>
        <w:rPr>
          <w:rFonts w:ascii="inherit" w:hAnsi="inherit" w:eastAsia="inherit" w:cs="inherit"/>
          <w:b w:val="0"/>
          <w:bCs w:val="0"/>
          <w:i w:val="0"/>
          <w:iCs w:val="0"/>
          <w:caps w:val="0"/>
          <w:smallCaps w:val="0"/>
          <w:strike w:val="0"/>
          <w:dstrike w:val="0"/>
          <w:noProof w:val="0"/>
          <w:color w:val="000000" w:themeColor="text1" w:themeTint="FF" w:themeShade="FF"/>
          <w:sz w:val="21"/>
          <w:szCs w:val="21"/>
          <w:u w:val="none"/>
          <w:lang w:val="en-US"/>
        </w:rPr>
      </w:pPr>
      <w:r w:rsidRPr="2C0247FC" w:rsidR="638255CF">
        <w:rPr>
          <w:rFonts w:ascii="inherit" w:hAnsi="inherit" w:eastAsia="inherit" w:cs="inherit"/>
          <w:b w:val="0"/>
          <w:bCs w:val="0"/>
          <w:i w:val="0"/>
          <w:iCs w:val="0"/>
          <w:caps w:val="0"/>
          <w:smallCaps w:val="0"/>
          <w:strike w:val="0"/>
          <w:dstrike w:val="0"/>
          <w:noProof w:val="0"/>
          <w:color w:val="000000" w:themeColor="text1" w:themeTint="FF" w:themeShade="FF"/>
          <w:sz w:val="21"/>
          <w:szCs w:val="21"/>
          <w:u w:val="none"/>
          <w:lang w:val="en-US"/>
        </w:rPr>
        <w:t>Yes, KPIs are monitored, but we are not locked into a particular set.</w:t>
      </w:r>
    </w:p>
    <w:p w:rsidR="00AF13AB" w:rsidP="00811CD5" w:rsidRDefault="00AF13AB" w14:paraId="51992439" w14:textId="77777777"/>
    <w:sectPr w:rsidR="00AF13A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nsid w:val="bd27e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E7838E5"/>
    <w:multiLevelType w:val="multilevel"/>
    <w:tmpl w:val="AFC6D1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2">
    <w:abstractNumId w:val="1"/>
  </w:num>
  <w:num w:numId="1" w16cid:durableId="65673650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8"/>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D5"/>
    <w:rsid w:val="00811CD5"/>
    <w:rsid w:val="00A952D5"/>
    <w:rsid w:val="00AF13AB"/>
    <w:rsid w:val="03F4DC94"/>
    <w:rsid w:val="04BD3ADA"/>
    <w:rsid w:val="121A1089"/>
    <w:rsid w:val="1574F528"/>
    <w:rsid w:val="15FB35FD"/>
    <w:rsid w:val="1A388949"/>
    <w:rsid w:val="204BFE93"/>
    <w:rsid w:val="2840A42A"/>
    <w:rsid w:val="28CAA73A"/>
    <w:rsid w:val="2C0247FC"/>
    <w:rsid w:val="3AF03534"/>
    <w:rsid w:val="3ECBDE07"/>
    <w:rsid w:val="43D19FF6"/>
    <w:rsid w:val="49B604BC"/>
    <w:rsid w:val="55A335C4"/>
    <w:rsid w:val="638255CF"/>
    <w:rsid w:val="66E5895B"/>
    <w:rsid w:val="6B6F3E25"/>
    <w:rsid w:val="6E479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98EE70"/>
  <w15:chartTrackingRefBased/>
  <w15:docId w15:val="{66C05C95-0D09-F74E-AB87-3CD964721F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pple-converted-space" w:customStyle="1">
    <w:name w:val="apple-converted-space"/>
    <w:basedOn w:val="DefaultParagraphFont"/>
    <w:rsid w:val="00AF13AB"/>
  </w:style>
  <w:style w:type="character" w:styleId="contentpasted2" w:customStyle="1">
    <w:name w:val="contentpasted2"/>
    <w:basedOn w:val="DefaultParagraphFont"/>
    <w:rsid w:val="00AF13AB"/>
  </w:style>
  <w:style w:type="character" w:styleId="contentpasted1" w:customStyle="1">
    <w:name w:val="contentpasted1"/>
    <w:basedOn w:val="DefaultParagraphFont"/>
    <w:rsid w:val="00AF13AB"/>
  </w:style>
  <w:style w:type="character" w:styleId="Hyperlink">
    <w:name w:val="Hyperlink"/>
    <w:basedOn w:val="DefaultParagraphFont"/>
    <w:uiPriority w:val="99"/>
    <w:semiHidden/>
    <w:unhideWhenUsed/>
    <w:rsid w:val="00AF13AB"/>
    <w:rPr>
      <w:color w:val="0000FF"/>
      <w:u w:val="single"/>
    </w:rPr>
  </w:style>
  <w:style w:type="character" w:styleId="contentpasted0" w:customStyle="1">
    <w:name w:val="contentpasted0"/>
    <w:basedOn w:val="DefaultParagraphFont"/>
    <w:rsid w:val="00AF1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32802">
      <w:bodyDiv w:val="1"/>
      <w:marLeft w:val="0"/>
      <w:marRight w:val="0"/>
      <w:marTop w:val="0"/>
      <w:marBottom w:val="0"/>
      <w:divBdr>
        <w:top w:val="none" w:sz="0" w:space="0" w:color="auto"/>
        <w:left w:val="none" w:sz="0" w:space="0" w:color="auto"/>
        <w:bottom w:val="none" w:sz="0" w:space="0" w:color="auto"/>
        <w:right w:val="none" w:sz="0" w:space="0" w:color="auto"/>
      </w:divBdr>
      <w:divsChild>
        <w:div w:id="2052799367">
          <w:marLeft w:val="0"/>
          <w:marRight w:val="0"/>
          <w:marTop w:val="0"/>
          <w:marBottom w:val="0"/>
          <w:divBdr>
            <w:top w:val="none" w:sz="0" w:space="0" w:color="auto"/>
            <w:left w:val="none" w:sz="0" w:space="0" w:color="auto"/>
            <w:bottom w:val="none" w:sz="0" w:space="0" w:color="auto"/>
            <w:right w:val="none" w:sz="0" w:space="0" w:color="auto"/>
          </w:divBdr>
        </w:div>
        <w:div w:id="865872346">
          <w:marLeft w:val="0"/>
          <w:marRight w:val="0"/>
          <w:marTop w:val="0"/>
          <w:marBottom w:val="0"/>
          <w:divBdr>
            <w:top w:val="none" w:sz="0" w:space="0" w:color="auto"/>
            <w:left w:val="none" w:sz="0" w:space="0" w:color="auto"/>
            <w:bottom w:val="none" w:sz="0" w:space="0" w:color="auto"/>
            <w:right w:val="none" w:sz="0" w:space="0" w:color="auto"/>
          </w:divBdr>
          <w:divsChild>
            <w:div w:id="1257057729">
              <w:marLeft w:val="0"/>
              <w:marRight w:val="0"/>
              <w:marTop w:val="0"/>
              <w:marBottom w:val="0"/>
              <w:divBdr>
                <w:top w:val="none" w:sz="0" w:space="0" w:color="auto"/>
                <w:left w:val="none" w:sz="0" w:space="0" w:color="auto"/>
                <w:bottom w:val="none" w:sz="0" w:space="0" w:color="auto"/>
                <w:right w:val="none" w:sz="0" w:space="0" w:color="auto"/>
              </w:divBdr>
            </w:div>
            <w:div w:id="1256205648">
              <w:marLeft w:val="0"/>
              <w:marRight w:val="0"/>
              <w:marTop w:val="0"/>
              <w:marBottom w:val="0"/>
              <w:divBdr>
                <w:top w:val="none" w:sz="0" w:space="0" w:color="auto"/>
                <w:left w:val="none" w:sz="0" w:space="0" w:color="auto"/>
                <w:bottom w:val="none" w:sz="0" w:space="0" w:color="auto"/>
                <w:right w:val="none" w:sz="0" w:space="0" w:color="auto"/>
              </w:divBdr>
            </w:div>
            <w:div w:id="1510100195">
              <w:marLeft w:val="0"/>
              <w:marRight w:val="0"/>
              <w:marTop w:val="0"/>
              <w:marBottom w:val="0"/>
              <w:divBdr>
                <w:top w:val="none" w:sz="0" w:space="0" w:color="auto"/>
                <w:left w:val="none" w:sz="0" w:space="0" w:color="auto"/>
                <w:bottom w:val="none" w:sz="0" w:space="0" w:color="auto"/>
                <w:right w:val="none" w:sz="0" w:space="0" w:color="auto"/>
              </w:divBdr>
            </w:div>
            <w:div w:id="886334793">
              <w:marLeft w:val="0"/>
              <w:marRight w:val="0"/>
              <w:marTop w:val="0"/>
              <w:marBottom w:val="0"/>
              <w:divBdr>
                <w:top w:val="none" w:sz="0" w:space="0" w:color="auto"/>
                <w:left w:val="none" w:sz="0" w:space="0" w:color="auto"/>
                <w:bottom w:val="none" w:sz="0" w:space="0" w:color="auto"/>
                <w:right w:val="none" w:sz="0" w:space="0" w:color="auto"/>
              </w:divBdr>
            </w:div>
            <w:div w:id="1030497922">
              <w:marLeft w:val="0"/>
              <w:marRight w:val="0"/>
              <w:marTop w:val="0"/>
              <w:marBottom w:val="0"/>
              <w:divBdr>
                <w:top w:val="none" w:sz="0" w:space="0" w:color="auto"/>
                <w:left w:val="none" w:sz="0" w:space="0" w:color="auto"/>
                <w:bottom w:val="none" w:sz="0" w:space="0" w:color="auto"/>
                <w:right w:val="none" w:sz="0" w:space="0" w:color="auto"/>
              </w:divBdr>
            </w:div>
            <w:div w:id="1548030650">
              <w:marLeft w:val="0"/>
              <w:marRight w:val="0"/>
              <w:marTop w:val="0"/>
              <w:marBottom w:val="0"/>
              <w:divBdr>
                <w:top w:val="none" w:sz="0" w:space="0" w:color="auto"/>
                <w:left w:val="none" w:sz="0" w:space="0" w:color="auto"/>
                <w:bottom w:val="none" w:sz="0" w:space="0" w:color="auto"/>
                <w:right w:val="none" w:sz="0" w:space="0" w:color="auto"/>
              </w:divBdr>
            </w:div>
            <w:div w:id="100884828">
              <w:marLeft w:val="0"/>
              <w:marRight w:val="0"/>
              <w:marTop w:val="0"/>
              <w:marBottom w:val="0"/>
              <w:divBdr>
                <w:top w:val="none" w:sz="0" w:space="0" w:color="auto"/>
                <w:left w:val="none" w:sz="0" w:space="0" w:color="auto"/>
                <w:bottom w:val="none" w:sz="0" w:space="0" w:color="auto"/>
                <w:right w:val="none" w:sz="0" w:space="0" w:color="auto"/>
              </w:divBdr>
            </w:div>
            <w:div w:id="1033921062">
              <w:marLeft w:val="0"/>
              <w:marRight w:val="0"/>
              <w:marTop w:val="0"/>
              <w:marBottom w:val="0"/>
              <w:divBdr>
                <w:top w:val="none" w:sz="0" w:space="0" w:color="auto"/>
                <w:left w:val="none" w:sz="0" w:space="0" w:color="auto"/>
                <w:bottom w:val="none" w:sz="0" w:space="0" w:color="auto"/>
                <w:right w:val="none" w:sz="0" w:space="0" w:color="auto"/>
              </w:divBdr>
            </w:div>
            <w:div w:id="58328146">
              <w:marLeft w:val="0"/>
              <w:marRight w:val="0"/>
              <w:marTop w:val="0"/>
              <w:marBottom w:val="0"/>
              <w:divBdr>
                <w:top w:val="none" w:sz="0" w:space="0" w:color="auto"/>
                <w:left w:val="none" w:sz="0" w:space="0" w:color="auto"/>
                <w:bottom w:val="none" w:sz="0" w:space="0" w:color="auto"/>
                <w:right w:val="none" w:sz="0" w:space="0" w:color="auto"/>
              </w:divBdr>
            </w:div>
            <w:div w:id="1199314013">
              <w:marLeft w:val="0"/>
              <w:marRight w:val="0"/>
              <w:marTop w:val="0"/>
              <w:marBottom w:val="0"/>
              <w:divBdr>
                <w:top w:val="none" w:sz="0" w:space="0" w:color="auto"/>
                <w:left w:val="none" w:sz="0" w:space="0" w:color="auto"/>
                <w:bottom w:val="none" w:sz="0" w:space="0" w:color="auto"/>
                <w:right w:val="none" w:sz="0" w:space="0" w:color="auto"/>
              </w:divBdr>
            </w:div>
            <w:div w:id="1873033405">
              <w:marLeft w:val="0"/>
              <w:marRight w:val="0"/>
              <w:marTop w:val="0"/>
              <w:marBottom w:val="0"/>
              <w:divBdr>
                <w:top w:val="none" w:sz="0" w:space="0" w:color="auto"/>
                <w:left w:val="none" w:sz="0" w:space="0" w:color="auto"/>
                <w:bottom w:val="none" w:sz="0" w:space="0" w:color="auto"/>
                <w:right w:val="none" w:sz="0" w:space="0" w:color="auto"/>
              </w:divBdr>
              <w:divsChild>
                <w:div w:id="1996832358">
                  <w:marLeft w:val="0"/>
                  <w:marRight w:val="0"/>
                  <w:marTop w:val="0"/>
                  <w:marBottom w:val="0"/>
                  <w:divBdr>
                    <w:top w:val="none" w:sz="0" w:space="0" w:color="auto"/>
                    <w:left w:val="none" w:sz="0" w:space="0" w:color="auto"/>
                    <w:bottom w:val="none" w:sz="0" w:space="0" w:color="auto"/>
                    <w:right w:val="none" w:sz="0" w:space="0" w:color="auto"/>
                  </w:divBdr>
                </w:div>
              </w:divsChild>
            </w:div>
            <w:div w:id="1103955580">
              <w:marLeft w:val="0"/>
              <w:marRight w:val="0"/>
              <w:marTop w:val="0"/>
              <w:marBottom w:val="0"/>
              <w:divBdr>
                <w:top w:val="none" w:sz="0" w:space="0" w:color="auto"/>
                <w:left w:val="none" w:sz="0" w:space="0" w:color="auto"/>
                <w:bottom w:val="none" w:sz="0" w:space="0" w:color="auto"/>
                <w:right w:val="none" w:sz="0" w:space="0" w:color="auto"/>
              </w:divBdr>
            </w:div>
            <w:div w:id="1157915899">
              <w:marLeft w:val="0"/>
              <w:marRight w:val="0"/>
              <w:marTop w:val="0"/>
              <w:marBottom w:val="0"/>
              <w:divBdr>
                <w:top w:val="none" w:sz="0" w:space="0" w:color="auto"/>
                <w:left w:val="none" w:sz="0" w:space="0" w:color="auto"/>
                <w:bottom w:val="none" w:sz="0" w:space="0" w:color="auto"/>
                <w:right w:val="none" w:sz="0" w:space="0" w:color="auto"/>
              </w:divBdr>
            </w:div>
            <w:div w:id="56730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1.xml" Id="rId11"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s://www.vetsforhope.com" TargetMode="External" Id="Rc219c2832bea4168" /><Relationship Type="http://schemas.openxmlformats.org/officeDocument/2006/relationships/hyperlink" Target="https://www.youtube.com/watch?v=iWgomFKYAJw" TargetMode="External" Id="R963c8eefeb924aee" /><Relationship Type="http://schemas.openxmlformats.org/officeDocument/2006/relationships/hyperlink" Target="https://www.youtube.com/watch?v=5_dvlldI4LY" TargetMode="External" Id="R8e4755f5198749ed" /><Relationship Type="http://schemas.openxmlformats.org/officeDocument/2006/relationships/hyperlink" Target="https://va.alabama.gov/alabamas-challenge-for-preventing-suicide-among-smvf/" TargetMode="External" Id="R4623970632c048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79CA7D6EE5F46BCCD14C86011F847" ma:contentTypeVersion="4" ma:contentTypeDescription="Create a new document." ma:contentTypeScope="" ma:versionID="c9ab66399ac2135cf488b222eade3a42">
  <xsd:schema xmlns:xsd="http://www.w3.org/2001/XMLSchema" xmlns:xs="http://www.w3.org/2001/XMLSchema" xmlns:p="http://schemas.microsoft.com/office/2006/metadata/properties" xmlns:ns2="edb64920-9bf9-4002-ad93-07098d62139a" xmlns:ns3="e7011cd6-ae1f-4a50-b82a-9ac045d3ffe5" targetNamespace="http://schemas.microsoft.com/office/2006/metadata/properties" ma:root="true" ma:fieldsID="36060c5a20b448f4351da55d276dbc77" ns2:_="" ns3:_="">
    <xsd:import namespace="edb64920-9bf9-4002-ad93-07098d62139a"/>
    <xsd:import namespace="e7011cd6-ae1f-4a50-b82a-9ac045d3ff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64920-9bf9-4002-ad93-07098d621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011cd6-ae1f-4a50-b82a-9ac045d3ff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64F28D-8D74-4A9D-83D0-8776424500CB}"/>
</file>

<file path=customXml/itemProps2.xml><?xml version="1.0" encoding="utf-8"?>
<ds:datastoreItem xmlns:ds="http://schemas.openxmlformats.org/officeDocument/2006/customXml" ds:itemID="{98AD50E6-E3E2-40C8-99F4-D52CFC6739AF}"/>
</file>

<file path=customXml/itemProps3.xml><?xml version="1.0" encoding="utf-8"?>
<ds:datastoreItem xmlns:ds="http://schemas.openxmlformats.org/officeDocument/2006/customXml" ds:itemID="{29E11AA3-0148-489D-9833-C754608CD3E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Miller, Brandon</dc:creator>
  <keywords/>
  <dc:description/>
  <lastModifiedBy>Miller, Brandon</lastModifiedBy>
  <revision>4</revision>
  <dcterms:created xsi:type="dcterms:W3CDTF">2023-01-11T21:33:00.0000000Z</dcterms:created>
  <dcterms:modified xsi:type="dcterms:W3CDTF">2023-01-23T14:16:05.4752905Z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0x010100DFF79CA7D6EE5F46BCCD14C86011F847</vt:lpwstr>
  </property>
</Properties>
</file>